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291" w:rsidRPr="008E06FD" w:rsidRDefault="00E30291" w:rsidP="00E30291">
      <w:pPr>
        <w:ind w:left="36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E06FD">
        <w:rPr>
          <w:rFonts w:ascii="Times New Roman" w:hAnsi="Times New Roman" w:cs="Times New Roman"/>
          <w:b/>
          <w:bCs/>
          <w:sz w:val="24"/>
          <w:szCs w:val="24"/>
        </w:rPr>
        <w:t>Приложение № 1</w:t>
      </w:r>
    </w:p>
    <w:p w:rsidR="00E30291" w:rsidRPr="008E06FD" w:rsidRDefault="00E30291" w:rsidP="00E30291">
      <w:pPr>
        <w:ind w:left="36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E06F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к Поручению на проведение закупочных процедур</w:t>
      </w:r>
    </w:p>
    <w:p w:rsidR="00E30291" w:rsidRPr="00C44129" w:rsidRDefault="00E30291" w:rsidP="00E30291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12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30291" w:rsidRPr="00E30291" w:rsidRDefault="00E30291" w:rsidP="00E30291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 w:rsidRPr="004628DD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4628DD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E30291">
        <w:rPr>
          <w:rFonts w:ascii="Times New Roman" w:hAnsi="Times New Roman" w:cs="Times New Roman"/>
          <w:sz w:val="24"/>
          <w:szCs w:val="24"/>
        </w:rPr>
        <w:t xml:space="preserve"> испытания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30291">
        <w:rPr>
          <w:rFonts w:ascii="Times New Roman" w:hAnsi="Times New Roman" w:cs="Times New Roman"/>
          <w:sz w:val="24"/>
          <w:szCs w:val="24"/>
        </w:rPr>
        <w:t xml:space="preserve"> ПСГ-1,2 энергоблока ст. №2 </w:t>
      </w:r>
      <w:r>
        <w:rPr>
          <w:rFonts w:ascii="Times New Roman" w:hAnsi="Times New Roman" w:cs="Times New Roman"/>
          <w:sz w:val="24"/>
          <w:szCs w:val="24"/>
        </w:rPr>
        <w:t xml:space="preserve">с разработкой нормативных энергетических характеристик </w:t>
      </w:r>
      <w:r w:rsidRPr="00E30291">
        <w:rPr>
          <w:rFonts w:ascii="Times New Roman" w:hAnsi="Times New Roman" w:cs="Times New Roman"/>
          <w:sz w:val="24"/>
          <w:szCs w:val="24"/>
        </w:rPr>
        <w:t>ТЭЦ-5 филиала «Невский» ОАО «ТГК-1».</w:t>
      </w:r>
    </w:p>
    <w:p w:rsidR="00E30291" w:rsidRPr="008E06FD" w:rsidRDefault="00E30291" w:rsidP="00E30291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6FD">
        <w:rPr>
          <w:rFonts w:ascii="Times New Roman" w:hAnsi="Times New Roman" w:cs="Times New Roman"/>
          <w:b/>
          <w:sz w:val="24"/>
          <w:szCs w:val="24"/>
        </w:rPr>
        <w:t>Г</w:t>
      </w:r>
      <w:r w:rsidR="008F45B3">
        <w:rPr>
          <w:rFonts w:ascii="Times New Roman" w:hAnsi="Times New Roman" w:cs="Times New Roman"/>
          <w:b/>
          <w:sz w:val="24"/>
          <w:szCs w:val="24"/>
        </w:rPr>
        <w:t>КПЗ №1105/6.42-3713</w:t>
      </w:r>
    </w:p>
    <w:p w:rsidR="00E30291" w:rsidRPr="008E06FD" w:rsidRDefault="00E30291" w:rsidP="00E30291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6FD">
        <w:rPr>
          <w:rFonts w:ascii="Times New Roman" w:hAnsi="Times New Roman" w:cs="Times New Roman"/>
          <w:b/>
          <w:sz w:val="24"/>
          <w:szCs w:val="24"/>
        </w:rPr>
        <w:t>Код по ОКПД - 71.20.19</w:t>
      </w:r>
      <w:r>
        <w:rPr>
          <w:rFonts w:ascii="Times New Roman" w:hAnsi="Times New Roman" w:cs="Times New Roman"/>
          <w:b/>
          <w:sz w:val="24"/>
          <w:szCs w:val="24"/>
        </w:rPr>
        <w:t>.190</w:t>
      </w:r>
      <w:r w:rsidRPr="008E06F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30291" w:rsidRPr="008E06FD" w:rsidRDefault="00E30291" w:rsidP="00E30291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6FD">
        <w:rPr>
          <w:rFonts w:ascii="Times New Roman" w:hAnsi="Times New Roman" w:cs="Times New Roman"/>
          <w:b/>
          <w:sz w:val="24"/>
          <w:szCs w:val="24"/>
        </w:rPr>
        <w:t>Код по ОКВЭД – 35.11.1</w:t>
      </w:r>
    </w:p>
    <w:p w:rsidR="00792B17" w:rsidRPr="009C01B2" w:rsidRDefault="005040A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75962">
        <w:rPr>
          <w:rFonts w:ascii="Times New Roman" w:hAnsi="Times New Roman" w:cs="Times New Roman"/>
          <w:b/>
          <w:sz w:val="24"/>
          <w:szCs w:val="24"/>
        </w:rPr>
        <w:t>1</w:t>
      </w:r>
      <w:r w:rsidR="00792B17" w:rsidRPr="00583B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2B17" w:rsidRPr="009C01B2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792B17" w:rsidRPr="009C01B2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C01B2">
        <w:rPr>
          <w:rFonts w:ascii="Times New Roman" w:hAnsi="Times New Roman" w:cs="Times New Roman"/>
          <w:b/>
          <w:sz w:val="24"/>
          <w:szCs w:val="24"/>
        </w:rPr>
        <w:t>Требования к месту оказания услуг:</w:t>
      </w:r>
    </w:p>
    <w:p w:rsidR="009C01B2" w:rsidRPr="009C01B2" w:rsidRDefault="009C01B2" w:rsidP="009C01B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C01B2">
        <w:rPr>
          <w:rFonts w:ascii="Times New Roman" w:hAnsi="Times New Roman" w:cs="Times New Roman"/>
          <w:sz w:val="24"/>
          <w:szCs w:val="24"/>
        </w:rPr>
        <w:t xml:space="preserve">ТЭЦ-5 филиала «Невский» ОАО «ТГК-1» 193079, Санкт-Петербург, </w:t>
      </w:r>
      <w:r>
        <w:rPr>
          <w:rFonts w:ascii="Times New Roman" w:hAnsi="Times New Roman" w:cs="Times New Roman"/>
          <w:sz w:val="24"/>
          <w:szCs w:val="24"/>
        </w:rPr>
        <w:t>Октябрьская набережная, дом 108.</w:t>
      </w:r>
    </w:p>
    <w:p w:rsidR="009C01B2" w:rsidRPr="00204AB9" w:rsidRDefault="009C01B2" w:rsidP="009C01B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204AB9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792B17" w:rsidRPr="00204AB9" w:rsidRDefault="009C01B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204AB9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792B17" w:rsidRPr="00204AB9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ПТО </w:t>
      </w:r>
      <w:r w:rsidR="001B0FA4" w:rsidRPr="00204AB9">
        <w:rPr>
          <w:rFonts w:ascii="Times New Roman" w:hAnsi="Times New Roman" w:cs="Times New Roman"/>
          <w:sz w:val="24"/>
          <w:szCs w:val="24"/>
          <w:highlight w:val="yellow"/>
        </w:rPr>
        <w:t>Никитин Олег Сергеевич</w:t>
      </w:r>
      <w:r w:rsidR="003244FF" w:rsidRPr="00204AB9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792B17" w:rsidRPr="00204AB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F22CD" w:rsidRPr="00204AB9">
        <w:rPr>
          <w:rFonts w:ascii="Times New Roman" w:hAnsi="Times New Roman" w:cs="Times New Roman"/>
          <w:sz w:val="24"/>
          <w:szCs w:val="24"/>
          <w:highlight w:val="yellow"/>
        </w:rPr>
        <w:t>рабочий</w:t>
      </w:r>
      <w:r w:rsidR="00792B17" w:rsidRPr="00204AB9">
        <w:rPr>
          <w:rFonts w:ascii="Times New Roman" w:hAnsi="Times New Roman" w:cs="Times New Roman"/>
          <w:sz w:val="24"/>
          <w:szCs w:val="24"/>
          <w:highlight w:val="yellow"/>
        </w:rPr>
        <w:t xml:space="preserve"> телефон (812) 901-4</w:t>
      </w:r>
      <w:r w:rsidR="001B0FA4" w:rsidRPr="00204AB9">
        <w:rPr>
          <w:rFonts w:ascii="Times New Roman" w:hAnsi="Times New Roman" w:cs="Times New Roman"/>
          <w:sz w:val="24"/>
          <w:szCs w:val="24"/>
          <w:highlight w:val="yellow"/>
        </w:rPr>
        <w:t>4</w:t>
      </w:r>
      <w:r w:rsidR="00792B17" w:rsidRPr="00204AB9">
        <w:rPr>
          <w:rFonts w:ascii="Times New Roman" w:hAnsi="Times New Roman" w:cs="Times New Roman"/>
          <w:sz w:val="24"/>
          <w:szCs w:val="24"/>
          <w:highlight w:val="yellow"/>
        </w:rPr>
        <w:t>-65</w:t>
      </w:r>
    </w:p>
    <w:p w:rsidR="009C01B2" w:rsidRPr="009C01B2" w:rsidRDefault="009C01B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04AB9">
        <w:rPr>
          <w:rFonts w:ascii="Times New Roman" w:hAnsi="Times New Roman" w:cs="Times New Roman"/>
          <w:sz w:val="24"/>
          <w:szCs w:val="24"/>
          <w:highlight w:val="yellow"/>
        </w:rPr>
        <w:t>Начальник КТЦ Мишин Александр Александрович</w:t>
      </w:r>
      <w:r w:rsidR="006F22CD" w:rsidRPr="00204AB9">
        <w:rPr>
          <w:rFonts w:ascii="Times New Roman" w:hAnsi="Times New Roman" w:cs="Times New Roman"/>
          <w:sz w:val="24"/>
          <w:szCs w:val="24"/>
          <w:highlight w:val="yellow"/>
        </w:rPr>
        <w:t>, рабочий</w:t>
      </w:r>
      <w:r w:rsidR="003244FF" w:rsidRPr="00204AB9">
        <w:rPr>
          <w:rFonts w:ascii="Times New Roman" w:hAnsi="Times New Roman" w:cs="Times New Roman"/>
          <w:sz w:val="24"/>
          <w:szCs w:val="24"/>
          <w:highlight w:val="yellow"/>
        </w:rPr>
        <w:t xml:space="preserve"> телефон</w:t>
      </w:r>
      <w:r w:rsidRPr="00204AB9">
        <w:rPr>
          <w:rFonts w:ascii="Times New Roman" w:hAnsi="Times New Roman" w:cs="Times New Roman"/>
          <w:sz w:val="24"/>
          <w:szCs w:val="24"/>
          <w:highlight w:val="yellow"/>
        </w:rPr>
        <w:t xml:space="preserve"> (812) 901-44-</w:t>
      </w:r>
      <w:r w:rsidR="008F45B3" w:rsidRPr="00204AB9">
        <w:rPr>
          <w:rFonts w:ascii="Times New Roman" w:hAnsi="Times New Roman" w:cs="Times New Roman"/>
          <w:sz w:val="24"/>
          <w:szCs w:val="24"/>
          <w:highlight w:val="yellow"/>
        </w:rPr>
        <w:t>80</w:t>
      </w:r>
    </w:p>
    <w:p w:rsidR="00792B17" w:rsidRPr="009C01B2" w:rsidRDefault="00792B17" w:rsidP="001379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C01B2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792B17" w:rsidRPr="009C01B2" w:rsidRDefault="00C7596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ab/>
      </w:r>
      <w:r w:rsidR="00792B17" w:rsidRPr="009C01B2">
        <w:rPr>
          <w:rFonts w:ascii="Times New Roman" w:hAnsi="Times New Roman" w:cs="Times New Roman"/>
          <w:sz w:val="24"/>
          <w:szCs w:val="24"/>
        </w:rPr>
        <w:t xml:space="preserve"> </w:t>
      </w:r>
      <w:r w:rsidR="00FA30FD">
        <w:rPr>
          <w:rFonts w:ascii="Times New Roman" w:hAnsi="Times New Roman" w:cs="Times New Roman"/>
          <w:sz w:val="24"/>
          <w:szCs w:val="24"/>
        </w:rPr>
        <w:t>октябрь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2B17" w:rsidRPr="009C01B2">
        <w:rPr>
          <w:rFonts w:ascii="Times New Roman" w:hAnsi="Times New Roman" w:cs="Times New Roman"/>
          <w:sz w:val="24"/>
          <w:szCs w:val="24"/>
        </w:rPr>
        <w:t xml:space="preserve"> 201</w:t>
      </w:r>
      <w:r w:rsidR="001B0FA4" w:rsidRPr="009C01B2">
        <w:rPr>
          <w:rFonts w:ascii="Times New Roman" w:hAnsi="Times New Roman" w:cs="Times New Roman"/>
          <w:sz w:val="24"/>
          <w:szCs w:val="24"/>
        </w:rPr>
        <w:t>6</w:t>
      </w:r>
      <w:r w:rsidR="00792B17" w:rsidRPr="009C01B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2B17" w:rsidRPr="009C01B2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C01B2">
        <w:rPr>
          <w:rFonts w:ascii="Times New Roman" w:hAnsi="Times New Roman" w:cs="Times New Roman"/>
          <w:sz w:val="24"/>
          <w:szCs w:val="24"/>
        </w:rPr>
        <w:t>Окончание</w:t>
      </w:r>
      <w:r w:rsidRPr="009C01B2">
        <w:rPr>
          <w:rFonts w:ascii="Times New Roman" w:hAnsi="Times New Roman" w:cs="Times New Roman"/>
          <w:sz w:val="24"/>
          <w:szCs w:val="24"/>
        </w:rPr>
        <w:tab/>
      </w:r>
      <w:r w:rsidR="00C75962">
        <w:rPr>
          <w:rFonts w:ascii="Times New Roman" w:hAnsi="Times New Roman" w:cs="Times New Roman"/>
          <w:sz w:val="24"/>
          <w:szCs w:val="24"/>
        </w:rPr>
        <w:t xml:space="preserve"> декабрь     </w:t>
      </w:r>
      <w:r w:rsidRPr="009C01B2">
        <w:rPr>
          <w:rFonts w:ascii="Times New Roman" w:hAnsi="Times New Roman" w:cs="Times New Roman"/>
          <w:sz w:val="24"/>
          <w:szCs w:val="24"/>
        </w:rPr>
        <w:t xml:space="preserve"> 201</w:t>
      </w:r>
      <w:r w:rsidR="001B0FA4" w:rsidRPr="009C01B2">
        <w:rPr>
          <w:rFonts w:ascii="Times New Roman" w:hAnsi="Times New Roman" w:cs="Times New Roman"/>
          <w:sz w:val="24"/>
          <w:szCs w:val="24"/>
        </w:rPr>
        <w:t>6</w:t>
      </w:r>
      <w:r w:rsidRPr="009C01B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30291" w:rsidRPr="00650A4B" w:rsidRDefault="00E30291" w:rsidP="00E3029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123C3B">
        <w:rPr>
          <w:rFonts w:ascii="Times New Roman" w:hAnsi="Times New Roman" w:cs="Times New Roman"/>
          <w:sz w:val="24"/>
          <w:szCs w:val="24"/>
        </w:rPr>
        <w:t>2</w:t>
      </w:r>
      <w:r w:rsidR="00123C3B" w:rsidRPr="00123C3B">
        <w:rPr>
          <w:rFonts w:ascii="Times New Roman" w:hAnsi="Times New Roman" w:cs="Times New Roman"/>
          <w:sz w:val="24"/>
          <w:szCs w:val="24"/>
        </w:rPr>
        <w:t>97</w:t>
      </w:r>
      <w:r w:rsidRPr="00650A4B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E30291" w:rsidRDefault="00E30291" w:rsidP="00E3029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E30291" w:rsidRPr="00650A4B" w:rsidRDefault="00E30291" w:rsidP="00E30291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50A4B">
        <w:rPr>
          <w:rFonts w:ascii="Times New Roman" w:hAnsi="Times New Roman" w:cs="Times New Roman"/>
          <w:sz w:val="24"/>
          <w:szCs w:val="24"/>
        </w:rPr>
        <w:t>-й квартал - __________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50A4B">
        <w:rPr>
          <w:rFonts w:ascii="Times New Roman" w:hAnsi="Times New Roman" w:cs="Times New Roman"/>
          <w:sz w:val="24"/>
          <w:szCs w:val="24"/>
        </w:rPr>
        <w:t>_____________ тыс. руб. без учета НДС;</w:t>
      </w:r>
    </w:p>
    <w:p w:rsidR="00E30291" w:rsidRPr="00650A4B" w:rsidRDefault="00E30291" w:rsidP="00E30291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>2-й квартал - __________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50A4B">
        <w:rPr>
          <w:rFonts w:ascii="Times New Roman" w:hAnsi="Times New Roman" w:cs="Times New Roman"/>
          <w:sz w:val="24"/>
          <w:szCs w:val="24"/>
        </w:rPr>
        <w:t>_____________ тыс. руб. без учета НДС;</w:t>
      </w:r>
    </w:p>
    <w:p w:rsidR="00E30291" w:rsidRPr="00650A4B" w:rsidRDefault="00E30291" w:rsidP="00E30291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>3-й квартал - _________</w:t>
      </w:r>
      <w:r>
        <w:rPr>
          <w:rFonts w:ascii="Times New Roman" w:hAnsi="Times New Roman" w:cs="Times New Roman"/>
          <w:sz w:val="24"/>
          <w:szCs w:val="24"/>
        </w:rPr>
        <w:t>_0_</w:t>
      </w:r>
      <w:r w:rsidRPr="00650A4B">
        <w:rPr>
          <w:rFonts w:ascii="Times New Roman" w:hAnsi="Times New Roman" w:cs="Times New Roman"/>
          <w:sz w:val="24"/>
          <w:szCs w:val="24"/>
        </w:rPr>
        <w:t>____________ тыс. руб. без учета НДС;</w:t>
      </w:r>
    </w:p>
    <w:p w:rsidR="00E30291" w:rsidRDefault="00E30291" w:rsidP="00E30291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- __________297_</w:t>
      </w:r>
      <w:r w:rsidRPr="00650A4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 тыс. руб. без учета НДС.</w:t>
      </w:r>
    </w:p>
    <w:p w:rsidR="00E30291" w:rsidRPr="00650A4B" w:rsidRDefault="00E30291" w:rsidP="00E30291">
      <w:pPr>
        <w:widowControl/>
        <w:suppressAutoHyphens/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75962" w:rsidRPr="00C75962" w:rsidRDefault="00C75962" w:rsidP="00C7596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7596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II</w:t>
      </w:r>
      <w:r w:rsidRPr="00C759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Требования к оказанию услуг.</w:t>
      </w:r>
    </w:p>
    <w:p w:rsidR="00C75962" w:rsidRPr="00C75962" w:rsidRDefault="00C75962" w:rsidP="00C75962">
      <w:pPr>
        <w:widowControl/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59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Цель оказания услуг:</w:t>
      </w:r>
      <w:r w:rsidRPr="00C75962">
        <w:t xml:space="preserve"> </w:t>
      </w:r>
      <w:r w:rsidR="00E037B9" w:rsidRPr="00E037B9">
        <w:rPr>
          <w:rFonts w:ascii="Times New Roman" w:hAnsi="Times New Roman" w:cs="Times New Roman"/>
          <w:sz w:val="24"/>
          <w:szCs w:val="24"/>
        </w:rPr>
        <w:t>Проведение тепловых и гидравлических испытаний</w:t>
      </w:r>
      <w:r w:rsidR="000561A7">
        <w:rPr>
          <w:rFonts w:ascii="Times New Roman" w:hAnsi="Times New Roman" w:cs="Times New Roman"/>
          <w:sz w:val="24"/>
          <w:szCs w:val="24"/>
        </w:rPr>
        <w:t xml:space="preserve"> подогревателей сетевых горизонтальных (</w:t>
      </w:r>
      <w:r w:rsidR="00E037B9" w:rsidRPr="00E037B9">
        <w:rPr>
          <w:rFonts w:ascii="Times New Roman" w:hAnsi="Times New Roman" w:cs="Times New Roman"/>
          <w:sz w:val="24"/>
          <w:szCs w:val="24"/>
        </w:rPr>
        <w:t>ПСГ</w:t>
      </w:r>
      <w:r w:rsidR="000561A7">
        <w:rPr>
          <w:rFonts w:ascii="Times New Roman" w:hAnsi="Times New Roman" w:cs="Times New Roman"/>
          <w:sz w:val="24"/>
          <w:szCs w:val="24"/>
        </w:rPr>
        <w:t>)</w:t>
      </w:r>
      <w:r w:rsidR="00E037B9" w:rsidRPr="00E037B9">
        <w:rPr>
          <w:rFonts w:ascii="Times New Roman" w:hAnsi="Times New Roman" w:cs="Times New Roman"/>
          <w:sz w:val="24"/>
          <w:szCs w:val="24"/>
        </w:rPr>
        <w:t>-1,2 паровой турбиной типа Т-150-7,4 энергоблока ст. №2 для определения фактических расчетных характеристик, сравнения их с паспортными да</w:t>
      </w:r>
      <w:r w:rsidR="006F22CD">
        <w:rPr>
          <w:rFonts w:ascii="Times New Roman" w:hAnsi="Times New Roman" w:cs="Times New Roman"/>
          <w:sz w:val="24"/>
          <w:szCs w:val="24"/>
        </w:rPr>
        <w:t>нными с учетом фактического технического</w:t>
      </w:r>
      <w:r w:rsidR="00E037B9" w:rsidRPr="00E037B9">
        <w:rPr>
          <w:rFonts w:ascii="Times New Roman" w:hAnsi="Times New Roman" w:cs="Times New Roman"/>
          <w:sz w:val="24"/>
          <w:szCs w:val="24"/>
        </w:rPr>
        <w:t xml:space="preserve"> состояния</w:t>
      </w:r>
      <w:r w:rsidR="003525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разработка </w:t>
      </w:r>
      <w:r w:rsidR="00B2477C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энергетических характеристик (</w:t>
      </w:r>
      <w:r w:rsidR="0035259B">
        <w:rPr>
          <w:rFonts w:ascii="Times New Roman" w:eastAsia="Calibri" w:hAnsi="Times New Roman" w:cs="Times New Roman"/>
          <w:sz w:val="24"/>
          <w:szCs w:val="24"/>
          <w:lang w:eastAsia="en-US"/>
        </w:rPr>
        <w:t>НЭХ</w:t>
      </w:r>
      <w:r w:rsidR="00B2477C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35259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5536A8" w:rsidRPr="00C75962" w:rsidRDefault="00C75962" w:rsidP="00C7596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792B17" w:rsidRPr="009C01B2">
        <w:rPr>
          <w:rFonts w:ascii="Times New Roman" w:hAnsi="Times New Roman" w:cs="Times New Roman"/>
          <w:b/>
          <w:sz w:val="24"/>
          <w:szCs w:val="24"/>
        </w:rPr>
        <w:t xml:space="preserve">сновные технические характеристики объекта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="00792B17" w:rsidRPr="009C01B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36A8" w:rsidRPr="009C01B2">
        <w:rPr>
          <w:rFonts w:ascii="Times New Roman" w:hAnsi="Times New Roman" w:cs="Times New Roman"/>
          <w:sz w:val="24"/>
          <w:szCs w:val="24"/>
        </w:rPr>
        <w:t xml:space="preserve">ПСГ-1,2 </w:t>
      </w:r>
      <w:r w:rsidR="001706FB" w:rsidRPr="00C75962">
        <w:rPr>
          <w:rFonts w:ascii="Times New Roman" w:hAnsi="Times New Roman" w:cs="Times New Roman"/>
          <w:sz w:val="24"/>
          <w:szCs w:val="24"/>
        </w:rPr>
        <w:t>(ПСГ-1 тип -</w:t>
      </w:r>
      <w:r w:rsidR="00904685" w:rsidRPr="00904685">
        <w:rPr>
          <w:rFonts w:ascii="Times New Roman" w:hAnsi="Times New Roman" w:cs="Times New Roman"/>
          <w:sz w:val="24"/>
          <w:szCs w:val="24"/>
        </w:rPr>
        <w:t xml:space="preserve"> </w:t>
      </w:r>
      <w:r w:rsidR="001706FB" w:rsidRPr="00C75962">
        <w:rPr>
          <w:rFonts w:ascii="Times New Roman" w:hAnsi="Times New Roman" w:cs="Times New Roman"/>
          <w:sz w:val="24"/>
          <w:szCs w:val="24"/>
        </w:rPr>
        <w:t xml:space="preserve"> ПСГ-4000-0,35-1,6-3; ПСГ-2 тип - ПСГ-4000-0,35-1,6-4) в составе паровой турбиной типа Т-150-7,4 энергоблока ст. №2 ТЭЦ-5 филиала «Невский»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36A8" w:rsidRPr="009C01B2" w:rsidRDefault="005536A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B17" w:rsidRDefault="00792B1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B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75962" w:rsidRPr="00C75962" w:rsidRDefault="00C7596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75962">
        <w:rPr>
          <w:rFonts w:ascii="Times New Roman" w:hAnsi="Times New Roman" w:cs="Times New Roman"/>
          <w:sz w:val="24"/>
          <w:szCs w:val="24"/>
        </w:rPr>
        <w:t>объемов услуг</w:t>
      </w:r>
    </w:p>
    <w:p w:rsidR="003244FF" w:rsidRDefault="006F22CD" w:rsidP="003244F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F22CD">
        <w:rPr>
          <w:rFonts w:ascii="Times New Roman" w:hAnsi="Times New Roman" w:cs="Times New Roman"/>
          <w:sz w:val="24"/>
          <w:szCs w:val="24"/>
        </w:rPr>
        <w:t>на испытания ПСГ-1,2 энергоблока ст. №2</w:t>
      </w:r>
      <w:r w:rsidR="008F45B3" w:rsidRPr="008F45B3">
        <w:t xml:space="preserve"> </w:t>
      </w:r>
      <w:r w:rsidR="008F45B3" w:rsidRPr="008F45B3">
        <w:rPr>
          <w:rFonts w:ascii="Times New Roman" w:hAnsi="Times New Roman" w:cs="Times New Roman"/>
          <w:sz w:val="24"/>
          <w:szCs w:val="24"/>
        </w:rPr>
        <w:t>с разработкой нормативных энергетических характеристик</w:t>
      </w:r>
    </w:p>
    <w:p w:rsidR="006F22CD" w:rsidRDefault="006F22CD" w:rsidP="003244F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86" w:type="dxa"/>
        <w:tblLook w:val="04A0" w:firstRow="1" w:lastRow="0" w:firstColumn="1" w:lastColumn="0" w:noHBand="0" w:noVBand="1"/>
      </w:tblPr>
      <w:tblGrid>
        <w:gridCol w:w="704"/>
        <w:gridCol w:w="6376"/>
        <w:gridCol w:w="1420"/>
        <w:gridCol w:w="986"/>
      </w:tblGrid>
      <w:tr w:rsidR="003D0E45" w:rsidTr="005271D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45" w:rsidRPr="003244FF" w:rsidRDefault="003D0E45" w:rsidP="0065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4F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E45" w:rsidRPr="003244FF" w:rsidRDefault="003D0E45" w:rsidP="0032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4FF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E45" w:rsidRPr="003244FF" w:rsidRDefault="003D0E45" w:rsidP="0032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4F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E45" w:rsidRPr="003244FF" w:rsidRDefault="003D0E45" w:rsidP="0054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D0E45" w:rsidTr="005271DB">
        <w:trPr>
          <w:trHeight w:val="510"/>
        </w:trPr>
        <w:tc>
          <w:tcPr>
            <w:tcW w:w="704" w:type="dxa"/>
          </w:tcPr>
          <w:p w:rsidR="003D0E45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6" w:type="dxa"/>
          </w:tcPr>
          <w:p w:rsidR="003D0E45" w:rsidRDefault="003D0E45" w:rsidP="00A65894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>Анализ отклонений от проектных решений по ПСГ-1,2. Обследование схемы обвязки ПСГ-1,2 по всем потокам.</w:t>
            </w:r>
          </w:p>
        </w:tc>
        <w:tc>
          <w:tcPr>
            <w:tcW w:w="1420" w:type="dxa"/>
          </w:tcPr>
          <w:p w:rsidR="003D0E45" w:rsidRDefault="00652704" w:rsidP="003244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</w:tcPr>
          <w:p w:rsidR="003D0E45" w:rsidRDefault="00546FE9" w:rsidP="003244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E45" w:rsidTr="005271DB">
        <w:tc>
          <w:tcPr>
            <w:tcW w:w="704" w:type="dxa"/>
          </w:tcPr>
          <w:p w:rsidR="003D0E45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6" w:type="dxa"/>
          </w:tcPr>
          <w:p w:rsidR="003D0E45" w:rsidRDefault="003D0E45" w:rsidP="003D0E4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>Обследование и оценка правильности установленных штатных приборов контроля за параметрами ПСГ-1,2.</w:t>
            </w:r>
          </w:p>
        </w:tc>
        <w:tc>
          <w:tcPr>
            <w:tcW w:w="1420" w:type="dxa"/>
          </w:tcPr>
          <w:p w:rsidR="003D0E45" w:rsidRDefault="003D0E45" w:rsidP="003D0E45">
            <w:pPr>
              <w:jc w:val="center"/>
            </w:pPr>
            <w:r w:rsidRPr="003708F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</w:tcPr>
          <w:p w:rsidR="003D0E45" w:rsidRDefault="00546FE9" w:rsidP="003D0E4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D0E45" w:rsidTr="005271DB">
        <w:tc>
          <w:tcPr>
            <w:tcW w:w="704" w:type="dxa"/>
          </w:tcPr>
          <w:p w:rsidR="003D0E45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6" w:type="dxa"/>
          </w:tcPr>
          <w:p w:rsidR="003D0E45" w:rsidRDefault="003D0E45" w:rsidP="00123C3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>Выдача рекомендаций по шт</w:t>
            </w:r>
            <w:r w:rsidR="00B2477C">
              <w:rPr>
                <w:rFonts w:ascii="Times New Roman" w:hAnsi="Times New Roman" w:cs="Times New Roman"/>
                <w:sz w:val="24"/>
                <w:szCs w:val="24"/>
              </w:rPr>
              <w:t>атным приборам контроля, в том числе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по местам врезки линий отбора к приборам контроля за давлением в </w:t>
            </w:r>
            <w:r w:rsidR="00B2477C">
              <w:rPr>
                <w:rFonts w:ascii="Times New Roman" w:hAnsi="Times New Roman" w:cs="Times New Roman"/>
                <w:sz w:val="24"/>
                <w:szCs w:val="24"/>
              </w:rPr>
              <w:t xml:space="preserve">верхнем теплофикационном отборе </w:t>
            </w:r>
            <w:r w:rsidR="00B247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>ВТО</w:t>
            </w:r>
            <w:r w:rsidR="00B247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2477C">
              <w:rPr>
                <w:rFonts w:ascii="Times New Roman" w:hAnsi="Times New Roman" w:cs="Times New Roman"/>
                <w:sz w:val="24"/>
                <w:szCs w:val="24"/>
              </w:rPr>
              <w:t>нижнем теплофикационном отборе (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>НТО</w:t>
            </w:r>
            <w:r w:rsidR="00B247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и введени</w:t>
            </w:r>
            <w:r w:rsidR="00123C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поправок.</w:t>
            </w:r>
          </w:p>
        </w:tc>
        <w:tc>
          <w:tcPr>
            <w:tcW w:w="1420" w:type="dxa"/>
          </w:tcPr>
          <w:p w:rsidR="003D0E45" w:rsidRDefault="003D0E45" w:rsidP="003D0E45">
            <w:pPr>
              <w:jc w:val="center"/>
            </w:pPr>
            <w:r w:rsidRPr="0037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86" w:type="dxa"/>
          </w:tcPr>
          <w:p w:rsidR="003D0E45" w:rsidRDefault="00546FE9" w:rsidP="003D0E4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D0E45" w:rsidTr="005271DB">
        <w:tc>
          <w:tcPr>
            <w:tcW w:w="704" w:type="dxa"/>
          </w:tcPr>
          <w:p w:rsidR="003D0E45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6" w:type="dxa"/>
          </w:tcPr>
          <w:p w:rsidR="003D0E45" w:rsidRDefault="00813083" w:rsidP="003D0E4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на ТЭЦ-5 программы тепловых и гидравлических испытаний</w:t>
            </w:r>
            <w:r>
              <w:t xml:space="preserve"> </w:t>
            </w:r>
            <w:r w:rsidRPr="00813083">
              <w:rPr>
                <w:rFonts w:ascii="Times New Roman" w:hAnsi="Times New Roman" w:cs="Times New Roman"/>
                <w:sz w:val="24"/>
                <w:szCs w:val="24"/>
              </w:rPr>
              <w:t xml:space="preserve">ПСГ-1,2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тепловых и гидравлических испытаний для определения фактических расчетных характеристик, </w:t>
            </w:r>
            <w:r w:rsidR="0035259B" w:rsidRPr="00E037B9">
              <w:rPr>
                <w:rFonts w:ascii="Times New Roman" w:hAnsi="Times New Roman" w:cs="Times New Roman"/>
                <w:sz w:val="24"/>
                <w:szCs w:val="24"/>
              </w:rPr>
              <w:t>сравнения их с паспортными да</w:t>
            </w:r>
            <w:r w:rsidR="00B2477C">
              <w:rPr>
                <w:rFonts w:ascii="Times New Roman" w:hAnsi="Times New Roman" w:cs="Times New Roman"/>
                <w:sz w:val="24"/>
                <w:szCs w:val="24"/>
              </w:rPr>
              <w:t>нными с учетом фактического технического</w:t>
            </w:r>
            <w:r w:rsidR="0035259B" w:rsidRPr="00E037B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D0E45" w:rsidRPr="00A65894" w:rsidRDefault="00B2477C" w:rsidP="00B2477C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>асчетная тепловая производительность и соответствующие ей параметры пара и сетевой воды;</w:t>
            </w:r>
          </w:p>
          <w:p w:rsidR="003D0E45" w:rsidRPr="00A65894" w:rsidRDefault="00B2477C" w:rsidP="00B2477C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>емпературный напор и максимальная температура подогрева сетевой воды;</w:t>
            </w:r>
          </w:p>
          <w:p w:rsidR="003D0E45" w:rsidRPr="00A65894" w:rsidRDefault="00B2477C" w:rsidP="00B2477C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>редельно допустимое давление с водяной и паровой сторон;</w:t>
            </w:r>
          </w:p>
          <w:p w:rsidR="003D0E45" w:rsidRPr="00A65894" w:rsidRDefault="00B2477C" w:rsidP="00B2477C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>асчетный расход сетевой воды и соответствующие потери напора.</w:t>
            </w:r>
          </w:p>
          <w:p w:rsidR="003D0E45" w:rsidRPr="00A65894" w:rsidRDefault="00B2477C" w:rsidP="00B2477C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>ценка степени загрязнения внутренних поверхностей трубок и фактическое сопротивление подогревателя в целом.</w:t>
            </w:r>
          </w:p>
          <w:p w:rsidR="003D0E45" w:rsidRDefault="00B2477C" w:rsidP="00B2477C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>ыявление дефектов в работе и разработка мероприятий по их устранению и оптимизации режимов работы.</w:t>
            </w:r>
          </w:p>
        </w:tc>
        <w:tc>
          <w:tcPr>
            <w:tcW w:w="1420" w:type="dxa"/>
          </w:tcPr>
          <w:p w:rsidR="003D0E45" w:rsidRDefault="00904685" w:rsidP="003D0E45">
            <w:pPr>
              <w:jc w:val="center"/>
            </w:pPr>
            <w:r w:rsidRPr="003708F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</w:tcPr>
          <w:p w:rsidR="003D0E45" w:rsidRDefault="00546FE9" w:rsidP="003D0E4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E45" w:rsidTr="005271DB">
        <w:tc>
          <w:tcPr>
            <w:tcW w:w="704" w:type="dxa"/>
          </w:tcPr>
          <w:p w:rsidR="003D0E45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6" w:type="dxa"/>
          </w:tcPr>
          <w:p w:rsidR="003D0E45" w:rsidRPr="00A65894" w:rsidRDefault="007E26ED" w:rsidP="0090468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«График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расчетных температурных напоров ПСГ-1,2 по аналогии с представленными в МУ 34-70-104-85 «</w:t>
            </w:r>
            <w:r w:rsidR="003D0E45" w:rsidRPr="00A65894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Методические указания по эксплуатационному контролю за состоянием сетевых подогревателей</w:t>
            </w:r>
            <w:r w:rsidR="00123C3B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»</w:t>
            </w:r>
            <w:r w:rsidR="003D0E45" w:rsidRPr="00A65894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</w:tcPr>
          <w:p w:rsidR="003D0E45" w:rsidRDefault="003D0E45" w:rsidP="003D0E45">
            <w:pPr>
              <w:jc w:val="center"/>
            </w:pPr>
            <w:r w:rsidRPr="003708F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</w:tcPr>
          <w:p w:rsidR="003D0E45" w:rsidRDefault="00546FE9" w:rsidP="003D0E4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E45" w:rsidTr="005271DB">
        <w:tc>
          <w:tcPr>
            <w:tcW w:w="704" w:type="dxa"/>
          </w:tcPr>
          <w:p w:rsidR="003D0E45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6" w:type="dxa"/>
          </w:tcPr>
          <w:p w:rsidR="003D0E45" w:rsidRDefault="007E26ED" w:rsidP="0090468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«График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относительного температурного напора в ПСГ от расхода сетевой воды и средней температуры сетевой воды</w:t>
            </w:r>
            <w:r w:rsidR="00123C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046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3D0E45" w:rsidRDefault="003D0E45" w:rsidP="003D0E45">
            <w:pPr>
              <w:jc w:val="center"/>
            </w:pPr>
            <w:r w:rsidRPr="003708F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</w:tcPr>
          <w:p w:rsidR="003D0E45" w:rsidRDefault="00546FE9" w:rsidP="003D0E4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E45" w:rsidTr="005271DB">
        <w:tc>
          <w:tcPr>
            <w:tcW w:w="704" w:type="dxa"/>
          </w:tcPr>
          <w:p w:rsidR="003D0E45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6" w:type="dxa"/>
          </w:tcPr>
          <w:p w:rsidR="003D0E45" w:rsidRDefault="003D0E45" w:rsidP="003D0E4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FA30FD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возможных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причин перерасходов топлива по давлению в НТО и ВТО.</w:t>
            </w:r>
          </w:p>
        </w:tc>
        <w:tc>
          <w:tcPr>
            <w:tcW w:w="1420" w:type="dxa"/>
          </w:tcPr>
          <w:p w:rsidR="003D0E45" w:rsidRDefault="003D0E45" w:rsidP="003D0E45">
            <w:pPr>
              <w:jc w:val="center"/>
            </w:pPr>
            <w:r w:rsidRPr="003708F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</w:tcPr>
          <w:p w:rsidR="003D0E45" w:rsidRDefault="00546FE9" w:rsidP="003D0E4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0E45" w:rsidTr="005271DB">
        <w:tc>
          <w:tcPr>
            <w:tcW w:w="704" w:type="dxa"/>
          </w:tcPr>
          <w:p w:rsidR="003D0E45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6" w:type="dxa"/>
          </w:tcPr>
          <w:p w:rsidR="003D0E45" w:rsidRDefault="00584A10" w:rsidP="0014541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3D0E45"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НЭХ и расчетной формулы перерасхода топлива по давлению в НТО и ВТО по результатам испытаний, введение поправок.</w:t>
            </w:r>
          </w:p>
        </w:tc>
        <w:tc>
          <w:tcPr>
            <w:tcW w:w="1420" w:type="dxa"/>
          </w:tcPr>
          <w:p w:rsidR="003D0E45" w:rsidRDefault="003D0E45" w:rsidP="003D0E45">
            <w:pPr>
              <w:jc w:val="center"/>
            </w:pPr>
            <w:r w:rsidRPr="003708F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</w:tcPr>
          <w:p w:rsidR="003D0E45" w:rsidRDefault="00546FE9" w:rsidP="003D0E4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0E45" w:rsidTr="005271DB">
        <w:tc>
          <w:tcPr>
            <w:tcW w:w="704" w:type="dxa"/>
          </w:tcPr>
          <w:p w:rsidR="003D0E45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6" w:type="dxa"/>
          </w:tcPr>
          <w:p w:rsidR="003D0E45" w:rsidRDefault="003D0E45" w:rsidP="00652704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23C3B">
              <w:rPr>
                <w:rFonts w:ascii="Times New Roman" w:hAnsi="Times New Roman" w:cs="Times New Roman"/>
                <w:sz w:val="24"/>
                <w:szCs w:val="24"/>
              </w:rPr>
              <w:t>оставление и выдача технических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заключений по реальному тех</w:t>
            </w:r>
            <w:r w:rsidR="00546FE9">
              <w:rPr>
                <w:rFonts w:ascii="Times New Roman" w:hAnsi="Times New Roman" w:cs="Times New Roman"/>
                <w:sz w:val="24"/>
                <w:szCs w:val="24"/>
              </w:rPr>
              <w:t xml:space="preserve">ническому состоянию ПСГ-1,2 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>с анализом и обоснованием причин отклонения от номинальной тепловой мощности.</w:t>
            </w:r>
          </w:p>
        </w:tc>
        <w:tc>
          <w:tcPr>
            <w:tcW w:w="1420" w:type="dxa"/>
          </w:tcPr>
          <w:p w:rsidR="003D0E45" w:rsidRDefault="00546FE9" w:rsidP="003D0E4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Пакет документов</w:t>
            </w:r>
          </w:p>
        </w:tc>
        <w:tc>
          <w:tcPr>
            <w:tcW w:w="986" w:type="dxa"/>
          </w:tcPr>
          <w:p w:rsidR="003D0E45" w:rsidRDefault="00546FE9" w:rsidP="003D0E4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6FE9" w:rsidTr="005271DB">
        <w:tc>
          <w:tcPr>
            <w:tcW w:w="704" w:type="dxa"/>
          </w:tcPr>
          <w:p w:rsidR="00546FE9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76" w:type="dxa"/>
          </w:tcPr>
          <w:p w:rsidR="00546FE9" w:rsidRDefault="00FA30FD" w:rsidP="00546FE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выдача технического</w:t>
            </w:r>
            <w:r w:rsidR="00546FE9"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заключения по модернизации ПСГ-1,2 для увеличения тепловой мощности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</w:t>
            </w:r>
            <w:r w:rsidR="00546FE9" w:rsidRPr="00A65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546FE9" w:rsidRDefault="00546FE9" w:rsidP="00546F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Пакет документов</w:t>
            </w:r>
          </w:p>
        </w:tc>
        <w:tc>
          <w:tcPr>
            <w:tcW w:w="986" w:type="dxa"/>
          </w:tcPr>
          <w:p w:rsidR="00546FE9" w:rsidRDefault="00546FE9" w:rsidP="00546F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6FE9" w:rsidTr="005271DB">
        <w:tc>
          <w:tcPr>
            <w:tcW w:w="704" w:type="dxa"/>
          </w:tcPr>
          <w:p w:rsidR="00546FE9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76" w:type="dxa"/>
          </w:tcPr>
          <w:p w:rsidR="00546FE9" w:rsidRDefault="00FA30FD" w:rsidP="00FA30F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выдача технических</w:t>
            </w:r>
            <w:r w:rsidR="00546FE9"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заключений по результатам тепловых и гидравлическим испытаний ПСГ-1,2.</w:t>
            </w:r>
          </w:p>
        </w:tc>
        <w:tc>
          <w:tcPr>
            <w:tcW w:w="1420" w:type="dxa"/>
          </w:tcPr>
          <w:p w:rsidR="00546FE9" w:rsidRDefault="00546FE9" w:rsidP="00546F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Пакет документов</w:t>
            </w:r>
          </w:p>
        </w:tc>
        <w:tc>
          <w:tcPr>
            <w:tcW w:w="986" w:type="dxa"/>
          </w:tcPr>
          <w:p w:rsidR="00546FE9" w:rsidRDefault="00546FE9" w:rsidP="00546F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6FE9" w:rsidTr="005271DB">
        <w:tc>
          <w:tcPr>
            <w:tcW w:w="704" w:type="dxa"/>
          </w:tcPr>
          <w:p w:rsidR="00546FE9" w:rsidRPr="006F22CD" w:rsidRDefault="00DD2126" w:rsidP="00DD2126">
            <w:pPr>
              <w:widowControl/>
              <w:autoSpaceDE/>
              <w:autoSpaceDN/>
              <w:adjustRightInd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76" w:type="dxa"/>
          </w:tcPr>
          <w:p w:rsidR="00546FE9" w:rsidRPr="00904685" w:rsidRDefault="00546FE9" w:rsidP="00904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выдача </w:t>
            </w:r>
            <w:r w:rsidR="00652704">
              <w:rPr>
                <w:rFonts w:ascii="Times New Roman" w:hAnsi="Times New Roman" w:cs="Times New Roman"/>
                <w:sz w:val="24"/>
                <w:szCs w:val="24"/>
              </w:rPr>
              <w:t xml:space="preserve">отчета </w:t>
            </w:r>
            <w:r w:rsidRPr="00A65894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испытаний </w:t>
            </w:r>
            <w:r w:rsidR="00652704">
              <w:rPr>
                <w:rFonts w:ascii="Times New Roman" w:hAnsi="Times New Roman" w:cs="Times New Roman"/>
                <w:sz w:val="24"/>
                <w:szCs w:val="24"/>
              </w:rPr>
              <w:t>ПСГ-1,2.</w:t>
            </w:r>
          </w:p>
        </w:tc>
        <w:tc>
          <w:tcPr>
            <w:tcW w:w="1420" w:type="dxa"/>
          </w:tcPr>
          <w:p w:rsidR="00546FE9" w:rsidRDefault="00546FE9" w:rsidP="00546F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Пакет документов</w:t>
            </w:r>
          </w:p>
        </w:tc>
        <w:tc>
          <w:tcPr>
            <w:tcW w:w="986" w:type="dxa"/>
          </w:tcPr>
          <w:p w:rsidR="00546FE9" w:rsidRDefault="00546FE9" w:rsidP="00546F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C01B2" w:rsidRPr="009C01B2" w:rsidRDefault="009C01B2" w:rsidP="005271D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9C01B2">
        <w:rPr>
          <w:rFonts w:ascii="Times New Roman" w:hAnsi="Times New Roman" w:cs="Times New Roman"/>
          <w:b/>
          <w:sz w:val="24"/>
          <w:szCs w:val="24"/>
        </w:rPr>
        <w:t>Особые условия</w:t>
      </w:r>
    </w:p>
    <w:p w:rsidR="009C01B2" w:rsidRPr="009C01B2" w:rsidRDefault="005271DB" w:rsidP="005271D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9C01B2" w:rsidRPr="009C01B2">
        <w:rPr>
          <w:rFonts w:ascii="Times New Roman" w:hAnsi="Times New Roman" w:cs="Times New Roman"/>
          <w:b/>
          <w:sz w:val="24"/>
          <w:szCs w:val="24"/>
        </w:rPr>
        <w:t xml:space="preserve"> Требования к производству и качеству услуг:</w:t>
      </w:r>
    </w:p>
    <w:p w:rsidR="009C01B2" w:rsidRPr="009C01B2" w:rsidRDefault="005271DB" w:rsidP="005271DB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9C01B2" w:rsidRPr="009C01B2">
        <w:rPr>
          <w:rFonts w:ascii="Times New Roman" w:hAnsi="Times New Roman" w:cs="Times New Roman"/>
          <w:sz w:val="24"/>
          <w:szCs w:val="24"/>
        </w:rPr>
        <w:tab/>
        <w:t>Услуги, указанные в укрупненной ведомости выполняются в соответствии с графиком, согласованным с заказчиком.</w:t>
      </w:r>
    </w:p>
    <w:p w:rsidR="009C01B2" w:rsidRPr="009C01B2" w:rsidRDefault="005271DB" w:rsidP="005271DB">
      <w:pPr>
        <w:widowControl/>
        <w:autoSpaceDE/>
        <w:autoSpaceDN/>
        <w:adjustRightInd/>
        <w:ind w:left="425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C01B2" w:rsidRPr="009C01B2">
        <w:rPr>
          <w:rFonts w:ascii="Times New Roman" w:hAnsi="Times New Roman" w:cs="Times New Roman"/>
          <w:sz w:val="24"/>
          <w:szCs w:val="24"/>
        </w:rPr>
        <w:t>.2.</w:t>
      </w:r>
      <w:r w:rsidR="009C01B2" w:rsidRPr="009C01B2">
        <w:rPr>
          <w:rFonts w:ascii="Times New Roman" w:hAnsi="Times New Roman" w:cs="Times New Roman"/>
          <w:sz w:val="24"/>
          <w:szCs w:val="24"/>
        </w:rPr>
        <w:tab/>
        <w:t xml:space="preserve">При </w:t>
      </w:r>
      <w:r w:rsidR="00E30291">
        <w:rPr>
          <w:rFonts w:ascii="Times New Roman" w:hAnsi="Times New Roman" w:cs="Times New Roman"/>
          <w:sz w:val="24"/>
          <w:szCs w:val="24"/>
        </w:rPr>
        <w:t>оказании</w:t>
      </w:r>
      <w:r w:rsidR="009C01B2" w:rsidRPr="009C01B2">
        <w:rPr>
          <w:rFonts w:ascii="Times New Roman" w:hAnsi="Times New Roman" w:cs="Times New Roman"/>
          <w:sz w:val="24"/>
          <w:szCs w:val="24"/>
        </w:rPr>
        <w:t xml:space="preserve"> услуг должны соблюдаться требования следующих нормативных документов:</w:t>
      </w:r>
    </w:p>
    <w:p w:rsidR="00792B17" w:rsidRPr="00DE04B2" w:rsidRDefault="00792B17" w:rsidP="005271D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</w:pPr>
      <w:r w:rsidRPr="00DE04B2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792B17" w:rsidRPr="00DE04B2" w:rsidRDefault="00792B17" w:rsidP="005271D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</w:pPr>
      <w:r w:rsidRPr="00DE04B2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792B17" w:rsidRDefault="00792B17" w:rsidP="005271D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</w:pPr>
      <w:r w:rsidRPr="00DE04B2">
        <w:lastRenderedPageBreak/>
        <w:t>СО 34.03.301-00 (РД 153-34.0-03.301-00). Правила пожарной безопасности для энергетических предприятий.</w:t>
      </w:r>
    </w:p>
    <w:p w:rsidR="005536A8" w:rsidRDefault="00792B17" w:rsidP="005271D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</w:pPr>
      <w:r>
        <w:t>СТО 702384424.27.100.018-2009 «Тепловые электростанции. Организация эксплуатации и технического обслуживания. Нормы и требования».</w:t>
      </w:r>
    </w:p>
    <w:p w:rsidR="005536A8" w:rsidRDefault="005536A8" w:rsidP="005271D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</w:pPr>
      <w:r>
        <w:t>МУ 34-70-001-82 «Методические указания по испытанию сетевых подогревателей».</w:t>
      </w:r>
    </w:p>
    <w:p w:rsidR="00792B17" w:rsidRPr="00DE04B2" w:rsidRDefault="005536A8" w:rsidP="005271D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</w:pPr>
      <w:r>
        <w:t>МУ 34-70-104-85 «Методические указания по эксплуатационному контролю за состоянием сетевых подогревателей».</w:t>
      </w:r>
      <w:r w:rsidR="00792B17" w:rsidRPr="00DE04B2">
        <w:t xml:space="preserve">  </w:t>
      </w:r>
    </w:p>
    <w:p w:rsidR="009C01B2" w:rsidRPr="009C01B2" w:rsidRDefault="009C01B2" w:rsidP="005271D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1B2">
        <w:rPr>
          <w:rFonts w:ascii="Times New Roman" w:hAnsi="Times New Roman" w:cs="Times New Roman"/>
          <w:b/>
          <w:sz w:val="24"/>
          <w:szCs w:val="24"/>
        </w:rPr>
        <w:t xml:space="preserve">По окончании </w:t>
      </w:r>
      <w:r w:rsidR="003D0E45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9C01B2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9C01B2" w:rsidRPr="009C01B2" w:rsidRDefault="009C01B2" w:rsidP="005271DB">
      <w:pPr>
        <w:pStyle w:val="2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9C01B2">
        <w:t>выдача актов выполненных услуг;</w:t>
      </w:r>
    </w:p>
    <w:p w:rsidR="009C01B2" w:rsidRPr="009C01B2" w:rsidRDefault="009C01B2" w:rsidP="005271DB">
      <w:pPr>
        <w:pStyle w:val="2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9C01B2">
        <w:t>по результатам   выполненных услуг оформляе</w:t>
      </w:r>
      <w:r w:rsidR="005271DB">
        <w:t>тся технический отчет и передае</w:t>
      </w:r>
      <w:r w:rsidRPr="009C01B2">
        <w:t>тся на ТЭЦ-5 (в 2-х экземплярах).</w:t>
      </w:r>
    </w:p>
    <w:p w:rsidR="003D0E45" w:rsidRPr="003D0E45" w:rsidRDefault="003D0E45" w:rsidP="005271D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E45">
        <w:rPr>
          <w:rFonts w:ascii="Times New Roman" w:hAnsi="Times New Roman" w:cs="Times New Roman"/>
          <w:b/>
          <w:sz w:val="24"/>
          <w:szCs w:val="24"/>
        </w:rPr>
        <w:t>2.    Требования к организации-исполнителю:</w:t>
      </w:r>
    </w:p>
    <w:p w:rsidR="003D0E45" w:rsidRPr="003D0E45" w:rsidRDefault="003D0E45" w:rsidP="005271D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E45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792B17" w:rsidRPr="003D0E45" w:rsidRDefault="005271DB" w:rsidP="005271DB">
      <w:pPr>
        <w:pStyle w:val="a3"/>
        <w:widowControl/>
        <w:numPr>
          <w:ilvl w:val="0"/>
          <w:numId w:val="3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92B17" w:rsidRPr="003D0E45">
        <w:rPr>
          <w:rFonts w:ascii="Times New Roman" w:hAnsi="Times New Roman" w:cs="Times New Roman"/>
          <w:sz w:val="24"/>
          <w:szCs w:val="24"/>
        </w:rPr>
        <w:t xml:space="preserve">пыт </w:t>
      </w:r>
      <w:r w:rsidR="003D0E45">
        <w:rPr>
          <w:rFonts w:ascii="Times New Roman" w:hAnsi="Times New Roman" w:cs="Times New Roman"/>
          <w:sz w:val="24"/>
          <w:szCs w:val="24"/>
        </w:rPr>
        <w:t xml:space="preserve">оказания услуг </w:t>
      </w:r>
      <w:r w:rsidR="00461134" w:rsidRPr="003D0E45">
        <w:rPr>
          <w:rFonts w:ascii="Times New Roman" w:hAnsi="Times New Roman" w:cs="Times New Roman"/>
          <w:sz w:val="24"/>
          <w:szCs w:val="24"/>
        </w:rPr>
        <w:t xml:space="preserve">по </w:t>
      </w:r>
      <w:r w:rsidR="00FC0B3D" w:rsidRPr="003D0E45">
        <w:rPr>
          <w:rFonts w:ascii="Times New Roman" w:hAnsi="Times New Roman" w:cs="Times New Roman"/>
          <w:sz w:val="24"/>
          <w:szCs w:val="24"/>
        </w:rPr>
        <w:t xml:space="preserve">наладке и испытаниям тепломеханического оборудования ТЭС и в частности по </w:t>
      </w:r>
      <w:r w:rsidR="00461134" w:rsidRPr="003D0E45">
        <w:rPr>
          <w:rFonts w:ascii="Times New Roman" w:hAnsi="Times New Roman" w:cs="Times New Roman"/>
          <w:sz w:val="24"/>
          <w:szCs w:val="24"/>
        </w:rPr>
        <w:t xml:space="preserve">обследованию, подогревателей сетевых горизонтальных </w:t>
      </w:r>
      <w:r>
        <w:rPr>
          <w:rFonts w:ascii="Times New Roman" w:hAnsi="Times New Roman" w:cs="Times New Roman"/>
          <w:sz w:val="24"/>
          <w:szCs w:val="24"/>
        </w:rPr>
        <w:t>не менее 3</w:t>
      </w:r>
      <w:r w:rsidR="00792B17" w:rsidRPr="003D0E45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461134" w:rsidRPr="003D0E45" w:rsidRDefault="005271DB" w:rsidP="005271DB">
      <w:pPr>
        <w:pStyle w:val="a3"/>
        <w:widowControl/>
        <w:numPr>
          <w:ilvl w:val="0"/>
          <w:numId w:val="3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61134" w:rsidRPr="003D0E45">
        <w:rPr>
          <w:rFonts w:ascii="Times New Roman" w:hAnsi="Times New Roman" w:cs="Times New Roman"/>
          <w:sz w:val="24"/>
          <w:szCs w:val="24"/>
        </w:rPr>
        <w:t xml:space="preserve">пыт </w:t>
      </w:r>
      <w:r w:rsidR="003D0E45">
        <w:rPr>
          <w:rFonts w:ascii="Times New Roman" w:hAnsi="Times New Roman" w:cs="Times New Roman"/>
          <w:sz w:val="24"/>
          <w:szCs w:val="24"/>
        </w:rPr>
        <w:t>оказания услуг</w:t>
      </w:r>
      <w:r w:rsidR="00461134" w:rsidRPr="003D0E45">
        <w:rPr>
          <w:rFonts w:ascii="Times New Roman" w:hAnsi="Times New Roman" w:cs="Times New Roman"/>
          <w:sz w:val="24"/>
          <w:szCs w:val="24"/>
        </w:rPr>
        <w:t xml:space="preserve"> по расчету и построению НЭХ теплофик</w:t>
      </w:r>
      <w:r>
        <w:rPr>
          <w:rFonts w:ascii="Times New Roman" w:hAnsi="Times New Roman" w:cs="Times New Roman"/>
          <w:sz w:val="24"/>
          <w:szCs w:val="24"/>
        </w:rPr>
        <w:t>ационных энергоблоков не менее 3</w:t>
      </w:r>
      <w:r w:rsidR="00461134" w:rsidRPr="003D0E45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792B17" w:rsidRPr="003D0E45" w:rsidRDefault="005271DB" w:rsidP="005271DB">
      <w:pPr>
        <w:pStyle w:val="a3"/>
        <w:widowControl/>
        <w:numPr>
          <w:ilvl w:val="0"/>
          <w:numId w:val="3"/>
        </w:numPr>
        <w:suppressAutoHyphens/>
        <w:autoSpaceDE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92B17" w:rsidRPr="003D0E45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системы        ценообразования, принятой в ОАО «ТГК-1»;</w:t>
      </w:r>
    </w:p>
    <w:p w:rsidR="00792B17" w:rsidRPr="003D0E45" w:rsidRDefault="005271DB" w:rsidP="005271DB">
      <w:pPr>
        <w:pStyle w:val="a3"/>
        <w:widowControl/>
        <w:numPr>
          <w:ilvl w:val="0"/>
          <w:numId w:val="3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92B17" w:rsidRPr="003D0E45">
        <w:rPr>
          <w:rFonts w:ascii="Times New Roman" w:hAnsi="Times New Roman" w:cs="Times New Roman"/>
          <w:sz w:val="24"/>
          <w:szCs w:val="24"/>
        </w:rPr>
        <w:t>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792B17" w:rsidRPr="003D0E45" w:rsidRDefault="005271DB" w:rsidP="005271DB">
      <w:pPr>
        <w:pStyle w:val="a3"/>
        <w:widowControl/>
        <w:numPr>
          <w:ilvl w:val="0"/>
          <w:numId w:val="3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3D0E45">
        <w:rPr>
          <w:rFonts w:ascii="Times New Roman" w:hAnsi="Times New Roman" w:cs="Times New Roman"/>
          <w:sz w:val="24"/>
          <w:szCs w:val="24"/>
        </w:rPr>
        <w:t>аботники Исполнителя</w:t>
      </w:r>
      <w:r w:rsidR="00792B17" w:rsidRPr="003D0E45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«ТГК-1», </w:t>
      </w:r>
      <w:r w:rsidR="007E26ED">
        <w:rPr>
          <w:rFonts w:ascii="Times New Roman" w:hAnsi="Times New Roman" w:cs="Times New Roman"/>
          <w:sz w:val="24"/>
          <w:szCs w:val="24"/>
        </w:rPr>
        <w:t>Исполнитель</w:t>
      </w:r>
      <w:r w:rsidR="00792B17" w:rsidRPr="003D0E45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92B17" w:rsidRDefault="005271DB" w:rsidP="005271DB">
      <w:pPr>
        <w:pStyle w:val="a3"/>
        <w:widowControl/>
        <w:numPr>
          <w:ilvl w:val="0"/>
          <w:numId w:val="3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92B17" w:rsidRPr="003D0E45">
        <w:rPr>
          <w:rFonts w:ascii="Times New Roman" w:hAnsi="Times New Roman" w:cs="Times New Roman"/>
          <w:sz w:val="24"/>
          <w:szCs w:val="24"/>
        </w:rPr>
        <w:t>кты сдачи - приемки могут быть подписаны Зак</w:t>
      </w:r>
      <w:r w:rsidR="007E26ED">
        <w:rPr>
          <w:rFonts w:ascii="Times New Roman" w:hAnsi="Times New Roman" w:cs="Times New Roman"/>
          <w:sz w:val="24"/>
          <w:szCs w:val="24"/>
        </w:rPr>
        <w:t>азчиком при условии выполнения Исполнителем</w:t>
      </w:r>
      <w:r w:rsidR="00792B17" w:rsidRPr="003D0E45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bookmarkEnd w:id="0"/>
    <w:bookmarkEnd w:id="1"/>
    <w:bookmarkEnd w:id="2"/>
    <w:bookmarkEnd w:id="3"/>
    <w:bookmarkEnd w:id="4"/>
    <w:p w:rsidR="00E02B3C" w:rsidRDefault="003D0E45" w:rsidP="005271D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E45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r w:rsidR="00792B17">
        <w:rPr>
          <w:rFonts w:ascii="Times New Roman" w:hAnsi="Times New Roman" w:cs="Times New Roman"/>
          <w:b/>
          <w:sz w:val="24"/>
          <w:szCs w:val="24"/>
        </w:rPr>
        <w:t>:</w:t>
      </w:r>
    </w:p>
    <w:p w:rsidR="003D0E45" w:rsidRPr="003D0E45" w:rsidRDefault="003D0E45" w:rsidP="005271DB">
      <w:pPr>
        <w:pStyle w:val="a3"/>
        <w:widowControl/>
        <w:numPr>
          <w:ilvl w:val="0"/>
          <w:numId w:val="5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0E45">
        <w:rPr>
          <w:rFonts w:ascii="Times New Roman" w:hAnsi="Times New Roman" w:cs="Times New Roman"/>
          <w:sz w:val="24"/>
          <w:szCs w:val="24"/>
        </w:rPr>
        <w:t>для выполнения услуг не требуется наличие свидетельства о членстве в СРО, а также лицензии и допуски;</w:t>
      </w:r>
    </w:p>
    <w:p w:rsidR="00933511" w:rsidRPr="003D0E45" w:rsidRDefault="00933511" w:rsidP="005271DB">
      <w:pPr>
        <w:pStyle w:val="a3"/>
        <w:widowControl/>
        <w:numPr>
          <w:ilvl w:val="0"/>
          <w:numId w:val="4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0E45">
        <w:rPr>
          <w:rFonts w:ascii="Times New Roman" w:hAnsi="Times New Roman" w:cs="Times New Roman"/>
          <w:sz w:val="24"/>
          <w:szCs w:val="24"/>
        </w:rPr>
        <w:t xml:space="preserve">располагать </w:t>
      </w:r>
      <w:r w:rsidR="00FC0B3D" w:rsidRPr="003D0E45">
        <w:rPr>
          <w:rFonts w:ascii="Times New Roman" w:hAnsi="Times New Roman" w:cs="Times New Roman"/>
          <w:sz w:val="24"/>
          <w:szCs w:val="24"/>
        </w:rPr>
        <w:t>кадрами (инженерами по</w:t>
      </w:r>
      <w:r w:rsidR="00774F60" w:rsidRPr="003D0E45">
        <w:rPr>
          <w:rFonts w:ascii="Times New Roman" w:hAnsi="Times New Roman" w:cs="Times New Roman"/>
          <w:sz w:val="24"/>
          <w:szCs w:val="24"/>
        </w:rPr>
        <w:t xml:space="preserve"> наладке и испытаниям энергетического оборудования</w:t>
      </w:r>
      <w:r w:rsidR="00FC0B3D" w:rsidRPr="003D0E45">
        <w:rPr>
          <w:rFonts w:ascii="Times New Roman" w:hAnsi="Times New Roman" w:cs="Times New Roman"/>
          <w:sz w:val="24"/>
          <w:szCs w:val="24"/>
        </w:rPr>
        <w:t>)</w:t>
      </w:r>
      <w:r w:rsidRPr="003D0E45">
        <w:rPr>
          <w:rFonts w:ascii="Times New Roman" w:hAnsi="Times New Roman" w:cs="Times New Roman"/>
          <w:sz w:val="24"/>
          <w:szCs w:val="24"/>
        </w:rPr>
        <w:t>, обладающими соответствующей квалификацией</w:t>
      </w:r>
      <w:r w:rsidR="00D36C39" w:rsidRPr="003D0E45">
        <w:rPr>
          <w:rFonts w:ascii="Times New Roman" w:hAnsi="Times New Roman" w:cs="Times New Roman"/>
          <w:sz w:val="24"/>
          <w:szCs w:val="24"/>
        </w:rPr>
        <w:t xml:space="preserve"> для </w:t>
      </w:r>
      <w:r w:rsidR="007E26ED">
        <w:rPr>
          <w:rFonts w:ascii="Times New Roman" w:hAnsi="Times New Roman" w:cs="Times New Roman"/>
          <w:sz w:val="24"/>
          <w:szCs w:val="24"/>
        </w:rPr>
        <w:t>оказания услуг</w:t>
      </w:r>
      <w:r w:rsidR="00D36C39" w:rsidRPr="003D0E45">
        <w:rPr>
          <w:rFonts w:ascii="Times New Roman" w:hAnsi="Times New Roman" w:cs="Times New Roman"/>
          <w:sz w:val="24"/>
          <w:szCs w:val="24"/>
        </w:rPr>
        <w:t xml:space="preserve"> согласно укрупненной ведомости настоящего технического задания</w:t>
      </w:r>
      <w:r w:rsidR="00D8213E" w:rsidRPr="003D0E45">
        <w:rPr>
          <w:rFonts w:ascii="Times New Roman" w:hAnsi="Times New Roman" w:cs="Times New Roman"/>
          <w:sz w:val="24"/>
          <w:szCs w:val="24"/>
        </w:rPr>
        <w:t>;</w:t>
      </w:r>
    </w:p>
    <w:p w:rsidR="00792B17" w:rsidRPr="003D0E45" w:rsidRDefault="00792B17" w:rsidP="005271DB">
      <w:pPr>
        <w:pStyle w:val="a3"/>
        <w:widowControl/>
        <w:numPr>
          <w:ilvl w:val="0"/>
          <w:numId w:val="4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0E45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E02B3C" w:rsidRPr="003D0E45" w:rsidRDefault="00792B17" w:rsidP="005271DB">
      <w:pPr>
        <w:pStyle w:val="a3"/>
        <w:widowControl/>
        <w:numPr>
          <w:ilvl w:val="0"/>
          <w:numId w:val="4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0E45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792B17" w:rsidRPr="003D0E45" w:rsidRDefault="00792B17" w:rsidP="005271DB">
      <w:pPr>
        <w:pStyle w:val="a3"/>
        <w:widowControl/>
        <w:numPr>
          <w:ilvl w:val="0"/>
          <w:numId w:val="4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0E45">
        <w:rPr>
          <w:rFonts w:ascii="Times New Roman" w:hAnsi="Times New Roman" w:cs="Times New Roman"/>
          <w:sz w:val="24"/>
          <w:szCs w:val="24"/>
        </w:rPr>
        <w:t>обеспечить оказание услуг в соответствии с согласованным графиком</w:t>
      </w:r>
      <w:r w:rsidR="008F45B3">
        <w:rPr>
          <w:rFonts w:ascii="Times New Roman" w:hAnsi="Times New Roman" w:cs="Times New Roman"/>
          <w:sz w:val="24"/>
          <w:szCs w:val="24"/>
        </w:rPr>
        <w:t xml:space="preserve"> оказания услуг</w:t>
      </w:r>
      <w:r w:rsidRPr="003D0E45">
        <w:rPr>
          <w:rFonts w:ascii="Times New Roman" w:hAnsi="Times New Roman" w:cs="Times New Roman"/>
          <w:sz w:val="24"/>
          <w:szCs w:val="24"/>
        </w:rPr>
        <w:t>.</w:t>
      </w:r>
    </w:p>
    <w:p w:rsidR="0067287F" w:rsidRDefault="0067287F" w:rsidP="005271DB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E5ADD" w:rsidRDefault="001E5ADD" w:rsidP="003D0E4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1E5ADD" w:rsidSect="00E30291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03B" w:rsidRDefault="00A8603B" w:rsidP="007F7681">
      <w:r>
        <w:separator/>
      </w:r>
    </w:p>
  </w:endnote>
  <w:endnote w:type="continuationSeparator" w:id="0">
    <w:p w:rsidR="00A8603B" w:rsidRDefault="00A8603B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03B" w:rsidRDefault="00A8603B" w:rsidP="007F7681">
      <w:r>
        <w:separator/>
      </w:r>
    </w:p>
  </w:footnote>
  <w:footnote w:type="continuationSeparator" w:id="0">
    <w:p w:rsidR="00A8603B" w:rsidRDefault="00A8603B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C4941"/>
    <w:multiLevelType w:val="hybridMultilevel"/>
    <w:tmpl w:val="329E3E3A"/>
    <w:lvl w:ilvl="0" w:tplc="63042736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0575071"/>
    <w:multiLevelType w:val="hybridMultilevel"/>
    <w:tmpl w:val="70F4AA02"/>
    <w:lvl w:ilvl="0" w:tplc="6304273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F097D"/>
    <w:multiLevelType w:val="hybridMultilevel"/>
    <w:tmpl w:val="86D6467A"/>
    <w:lvl w:ilvl="0" w:tplc="5DD643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EA21FC7"/>
    <w:multiLevelType w:val="hybridMultilevel"/>
    <w:tmpl w:val="89D40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2491E"/>
    <w:multiLevelType w:val="hybridMultilevel"/>
    <w:tmpl w:val="77BCFDBC"/>
    <w:lvl w:ilvl="0" w:tplc="5DD643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7A328BC"/>
    <w:multiLevelType w:val="hybridMultilevel"/>
    <w:tmpl w:val="E0D290E8"/>
    <w:lvl w:ilvl="0" w:tplc="5DD643D2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6" w15:restartNumberingAfterBreak="0">
    <w:nsid w:val="72626CF7"/>
    <w:multiLevelType w:val="hybridMultilevel"/>
    <w:tmpl w:val="28F0D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315E3"/>
    <w:rsid w:val="00042C36"/>
    <w:rsid w:val="00043CC8"/>
    <w:rsid w:val="000561A7"/>
    <w:rsid w:val="00061C62"/>
    <w:rsid w:val="00066DF8"/>
    <w:rsid w:val="00071C32"/>
    <w:rsid w:val="00082298"/>
    <w:rsid w:val="00092FA1"/>
    <w:rsid w:val="000A2724"/>
    <w:rsid w:val="000A344B"/>
    <w:rsid w:val="000F444E"/>
    <w:rsid w:val="00101875"/>
    <w:rsid w:val="00114D88"/>
    <w:rsid w:val="00123C3B"/>
    <w:rsid w:val="00127582"/>
    <w:rsid w:val="00131664"/>
    <w:rsid w:val="001327AF"/>
    <w:rsid w:val="00137962"/>
    <w:rsid w:val="00141AB7"/>
    <w:rsid w:val="00145413"/>
    <w:rsid w:val="001456BA"/>
    <w:rsid w:val="0015116F"/>
    <w:rsid w:val="001706FB"/>
    <w:rsid w:val="00171916"/>
    <w:rsid w:val="001772AC"/>
    <w:rsid w:val="00197BBA"/>
    <w:rsid w:val="001A2A48"/>
    <w:rsid w:val="001B0FA4"/>
    <w:rsid w:val="001E5ADD"/>
    <w:rsid w:val="00200905"/>
    <w:rsid w:val="00204AB9"/>
    <w:rsid w:val="00206DE1"/>
    <w:rsid w:val="002142C1"/>
    <w:rsid w:val="00216B69"/>
    <w:rsid w:val="002273B1"/>
    <w:rsid w:val="00227B80"/>
    <w:rsid w:val="0023287E"/>
    <w:rsid w:val="002332FB"/>
    <w:rsid w:val="002348DF"/>
    <w:rsid w:val="00244C56"/>
    <w:rsid w:val="00244D2A"/>
    <w:rsid w:val="00257D89"/>
    <w:rsid w:val="00280F67"/>
    <w:rsid w:val="00282D9D"/>
    <w:rsid w:val="0028720E"/>
    <w:rsid w:val="002A2F1A"/>
    <w:rsid w:val="002A6A73"/>
    <w:rsid w:val="002D6C2E"/>
    <w:rsid w:val="002E3289"/>
    <w:rsid w:val="002E6B8D"/>
    <w:rsid w:val="002F099E"/>
    <w:rsid w:val="002F3B8E"/>
    <w:rsid w:val="002F5703"/>
    <w:rsid w:val="0031378B"/>
    <w:rsid w:val="003239A3"/>
    <w:rsid w:val="00323BAA"/>
    <w:rsid w:val="00324343"/>
    <w:rsid w:val="003244FF"/>
    <w:rsid w:val="003259A2"/>
    <w:rsid w:val="00332BE9"/>
    <w:rsid w:val="003330DA"/>
    <w:rsid w:val="00337059"/>
    <w:rsid w:val="00340D25"/>
    <w:rsid w:val="0035259B"/>
    <w:rsid w:val="00354CFD"/>
    <w:rsid w:val="0036707E"/>
    <w:rsid w:val="0037725A"/>
    <w:rsid w:val="00380102"/>
    <w:rsid w:val="003860AA"/>
    <w:rsid w:val="003863F5"/>
    <w:rsid w:val="003960B1"/>
    <w:rsid w:val="003B612B"/>
    <w:rsid w:val="003C5DA2"/>
    <w:rsid w:val="003D04D0"/>
    <w:rsid w:val="003D0E45"/>
    <w:rsid w:val="003D37FA"/>
    <w:rsid w:val="00405D88"/>
    <w:rsid w:val="00420853"/>
    <w:rsid w:val="0044193E"/>
    <w:rsid w:val="00442945"/>
    <w:rsid w:val="00444989"/>
    <w:rsid w:val="00452706"/>
    <w:rsid w:val="00461134"/>
    <w:rsid w:val="00487EC6"/>
    <w:rsid w:val="00497904"/>
    <w:rsid w:val="004D7D81"/>
    <w:rsid w:val="005040A8"/>
    <w:rsid w:val="005217EF"/>
    <w:rsid w:val="005236A9"/>
    <w:rsid w:val="005271DB"/>
    <w:rsid w:val="00540224"/>
    <w:rsid w:val="00546FE9"/>
    <w:rsid w:val="00550738"/>
    <w:rsid w:val="005536A8"/>
    <w:rsid w:val="00557E1B"/>
    <w:rsid w:val="00562282"/>
    <w:rsid w:val="005641B3"/>
    <w:rsid w:val="005643F4"/>
    <w:rsid w:val="005678C4"/>
    <w:rsid w:val="005717B9"/>
    <w:rsid w:val="00572713"/>
    <w:rsid w:val="0057687F"/>
    <w:rsid w:val="00581D1C"/>
    <w:rsid w:val="00583B91"/>
    <w:rsid w:val="00584A10"/>
    <w:rsid w:val="005A3B8D"/>
    <w:rsid w:val="005A45AC"/>
    <w:rsid w:val="005B4729"/>
    <w:rsid w:val="005D1E8F"/>
    <w:rsid w:val="005E0F7C"/>
    <w:rsid w:val="005F5BD3"/>
    <w:rsid w:val="006056A8"/>
    <w:rsid w:val="0064578E"/>
    <w:rsid w:val="00652704"/>
    <w:rsid w:val="0065302E"/>
    <w:rsid w:val="0066259A"/>
    <w:rsid w:val="0067287F"/>
    <w:rsid w:val="0068415D"/>
    <w:rsid w:val="00687777"/>
    <w:rsid w:val="006B665F"/>
    <w:rsid w:val="006C1F8D"/>
    <w:rsid w:val="006C3114"/>
    <w:rsid w:val="006D4947"/>
    <w:rsid w:val="006D5684"/>
    <w:rsid w:val="006F22CD"/>
    <w:rsid w:val="006F4DD6"/>
    <w:rsid w:val="007023DE"/>
    <w:rsid w:val="00720CBB"/>
    <w:rsid w:val="007303ED"/>
    <w:rsid w:val="007332C8"/>
    <w:rsid w:val="00741827"/>
    <w:rsid w:val="00750861"/>
    <w:rsid w:val="007610D5"/>
    <w:rsid w:val="00774F60"/>
    <w:rsid w:val="00783E9B"/>
    <w:rsid w:val="00792B17"/>
    <w:rsid w:val="007A2DB5"/>
    <w:rsid w:val="007B0BBB"/>
    <w:rsid w:val="007E26ED"/>
    <w:rsid w:val="007F7681"/>
    <w:rsid w:val="00800EB4"/>
    <w:rsid w:val="00803C1A"/>
    <w:rsid w:val="00807EBD"/>
    <w:rsid w:val="00813083"/>
    <w:rsid w:val="00814BD9"/>
    <w:rsid w:val="00816F8C"/>
    <w:rsid w:val="00835C6C"/>
    <w:rsid w:val="0083783D"/>
    <w:rsid w:val="008405D9"/>
    <w:rsid w:val="00874BA6"/>
    <w:rsid w:val="008943F6"/>
    <w:rsid w:val="008A263F"/>
    <w:rsid w:val="008B160B"/>
    <w:rsid w:val="008C46A7"/>
    <w:rsid w:val="008D0079"/>
    <w:rsid w:val="008D4D03"/>
    <w:rsid w:val="008E2216"/>
    <w:rsid w:val="008E541A"/>
    <w:rsid w:val="008F107E"/>
    <w:rsid w:val="008F45B3"/>
    <w:rsid w:val="00904685"/>
    <w:rsid w:val="00910F84"/>
    <w:rsid w:val="00913143"/>
    <w:rsid w:val="00933511"/>
    <w:rsid w:val="00936411"/>
    <w:rsid w:val="009B098D"/>
    <w:rsid w:val="009B73A4"/>
    <w:rsid w:val="009C01B2"/>
    <w:rsid w:val="009C0DF1"/>
    <w:rsid w:val="009C2D4C"/>
    <w:rsid w:val="009C3718"/>
    <w:rsid w:val="009D60AD"/>
    <w:rsid w:val="009E18F8"/>
    <w:rsid w:val="00A10305"/>
    <w:rsid w:val="00A25224"/>
    <w:rsid w:val="00A3181B"/>
    <w:rsid w:val="00A3482D"/>
    <w:rsid w:val="00A3518D"/>
    <w:rsid w:val="00A372EC"/>
    <w:rsid w:val="00A3754A"/>
    <w:rsid w:val="00A51A5E"/>
    <w:rsid w:val="00A56F88"/>
    <w:rsid w:val="00A65894"/>
    <w:rsid w:val="00A7223B"/>
    <w:rsid w:val="00A8603B"/>
    <w:rsid w:val="00AA30F6"/>
    <w:rsid w:val="00AA5BA2"/>
    <w:rsid w:val="00AB3888"/>
    <w:rsid w:val="00AC6392"/>
    <w:rsid w:val="00AD1869"/>
    <w:rsid w:val="00AD78EC"/>
    <w:rsid w:val="00AF3069"/>
    <w:rsid w:val="00B00C26"/>
    <w:rsid w:val="00B069F4"/>
    <w:rsid w:val="00B2477C"/>
    <w:rsid w:val="00B35EF7"/>
    <w:rsid w:val="00B45092"/>
    <w:rsid w:val="00B601C7"/>
    <w:rsid w:val="00B93582"/>
    <w:rsid w:val="00BD65BB"/>
    <w:rsid w:val="00BD6782"/>
    <w:rsid w:val="00BE514B"/>
    <w:rsid w:val="00BF4F4B"/>
    <w:rsid w:val="00BF5780"/>
    <w:rsid w:val="00C04B17"/>
    <w:rsid w:val="00C312A1"/>
    <w:rsid w:val="00C33FD6"/>
    <w:rsid w:val="00C46DB9"/>
    <w:rsid w:val="00C50983"/>
    <w:rsid w:val="00C56D57"/>
    <w:rsid w:val="00C75962"/>
    <w:rsid w:val="00C82515"/>
    <w:rsid w:val="00C910F7"/>
    <w:rsid w:val="00CB662B"/>
    <w:rsid w:val="00CC03C9"/>
    <w:rsid w:val="00CC11A2"/>
    <w:rsid w:val="00CD7E18"/>
    <w:rsid w:val="00CE2B07"/>
    <w:rsid w:val="00D0634E"/>
    <w:rsid w:val="00D21A7D"/>
    <w:rsid w:val="00D23638"/>
    <w:rsid w:val="00D32C38"/>
    <w:rsid w:val="00D36C39"/>
    <w:rsid w:val="00D522D9"/>
    <w:rsid w:val="00D52F48"/>
    <w:rsid w:val="00D67E59"/>
    <w:rsid w:val="00D73EC6"/>
    <w:rsid w:val="00D74D13"/>
    <w:rsid w:val="00D8213E"/>
    <w:rsid w:val="00D84ABF"/>
    <w:rsid w:val="00D92527"/>
    <w:rsid w:val="00DB0D57"/>
    <w:rsid w:val="00DD2126"/>
    <w:rsid w:val="00DD37BB"/>
    <w:rsid w:val="00DE04B2"/>
    <w:rsid w:val="00DE1CD0"/>
    <w:rsid w:val="00DE7215"/>
    <w:rsid w:val="00DF3885"/>
    <w:rsid w:val="00E02B3C"/>
    <w:rsid w:val="00E037B9"/>
    <w:rsid w:val="00E21363"/>
    <w:rsid w:val="00E271C5"/>
    <w:rsid w:val="00E27C62"/>
    <w:rsid w:val="00E30291"/>
    <w:rsid w:val="00E3254A"/>
    <w:rsid w:val="00E6218A"/>
    <w:rsid w:val="00E90601"/>
    <w:rsid w:val="00EA4473"/>
    <w:rsid w:val="00EB74F3"/>
    <w:rsid w:val="00EC7965"/>
    <w:rsid w:val="00F13C75"/>
    <w:rsid w:val="00F17B97"/>
    <w:rsid w:val="00F20ECA"/>
    <w:rsid w:val="00F359B4"/>
    <w:rsid w:val="00F7102C"/>
    <w:rsid w:val="00FA30FD"/>
    <w:rsid w:val="00FC0B3D"/>
    <w:rsid w:val="00FD2043"/>
    <w:rsid w:val="00FE27C1"/>
    <w:rsid w:val="00FF0A19"/>
    <w:rsid w:val="00FF35B8"/>
    <w:rsid w:val="00FF4666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495EED-FE80-48C1-ACDD-EF4D10DF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99"/>
    <w:rsid w:val="00323B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056A8"/>
    <w:rPr>
      <w:rFonts w:ascii="Segoe UI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8D007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8D007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match1">
    <w:name w:val="match1"/>
    <w:uiPriority w:val="99"/>
    <w:rsid w:val="008D0079"/>
    <w:rPr>
      <w:color w:val="000000"/>
      <w:shd w:val="clear" w:color="auto" w:fill="FFF152"/>
    </w:rPr>
  </w:style>
  <w:style w:type="paragraph" w:styleId="ab">
    <w:name w:val="Body Text"/>
    <w:basedOn w:val="a"/>
    <w:link w:val="ac"/>
    <w:uiPriority w:val="99"/>
    <w:rsid w:val="006D494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6D494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6D4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D4947"/>
    <w:rPr>
      <w:rFonts w:ascii="Arial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B601C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C0B3D"/>
  </w:style>
  <w:style w:type="character" w:customStyle="1" w:styleId="match">
    <w:name w:val="match"/>
    <w:basedOn w:val="a0"/>
    <w:rsid w:val="00FC0B3D"/>
  </w:style>
  <w:style w:type="paragraph" w:customStyle="1" w:styleId="HEADERTEXT">
    <w:name w:val=".HEADERTEXT"/>
    <w:uiPriority w:val="99"/>
    <w:rsid w:val="00C33FD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2B4279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11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3</Pages>
  <Words>910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3.2</vt:lpstr>
    </vt:vector>
  </TitlesOfParts>
  <Company>JSC TGC1</Company>
  <LinksUpToDate>false</LinksUpToDate>
  <CharactersWithSpaces>7208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3.2</dc:title>
  <dc:subject/>
  <dc:creator>Харламова Елена Викторовна</dc:creator>
  <cp:keywords/>
  <dc:description/>
  <cp:lastModifiedBy>Моисеенко Юлия Витальевна</cp:lastModifiedBy>
  <cp:revision>20</cp:revision>
  <cp:lastPrinted>2016-03-01T11:19:00Z</cp:lastPrinted>
  <dcterms:created xsi:type="dcterms:W3CDTF">2016-02-18T13:42:00Z</dcterms:created>
  <dcterms:modified xsi:type="dcterms:W3CDTF">2016-06-03T12:32:00Z</dcterms:modified>
</cp:coreProperties>
</file>